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CB" w:rsidRDefault="00AA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технологии в группе раннего возраста как направление развития личности дошкольника</w:t>
      </w:r>
    </w:p>
    <w:p w:rsidR="004A5ECB" w:rsidRDefault="00AA0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Черемшанцева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 В. воспитатель</w:t>
      </w:r>
    </w:p>
    <w:p w:rsidR="004A5ECB" w:rsidRPr="00D3100D" w:rsidRDefault="00AA0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МБДОУ Детский сад 133 «Алые паруса»</w:t>
      </w:r>
    </w:p>
    <w:p w:rsidR="00D3100D" w:rsidRDefault="00D31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Жирохова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М.Ю. воспитатель </w:t>
      </w:r>
    </w:p>
    <w:p w:rsidR="00D3100D" w:rsidRDefault="00D31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МБДОУ Детский сад 133 «Алые паруса»</w:t>
      </w:r>
    </w:p>
    <w:p w:rsidR="00D3100D" w:rsidRPr="00D3100D" w:rsidRDefault="00D3100D" w:rsidP="00D3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5ECB" w:rsidRDefault="004A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Федеральном государственном образовательном стандарте дошкольного образования главными задачами являются:</w:t>
      </w:r>
    </w:p>
    <w:p w:rsidR="004A5ECB" w:rsidRDefault="00D31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«- охрана</w:t>
      </w:r>
      <w:r w:rsidR="00AA0B8A">
        <w:rPr>
          <w:rFonts w:ascii="Times New Roman" w:eastAsia="Times New Roman" w:hAnsi="Times New Roman" w:cs="Times New Roman"/>
          <w:sz w:val="28"/>
        </w:rPr>
        <w:t xml:space="preserve"> и укрепления физического и психического здоровья детей, в том числе их эмоционального благополучия.</w:t>
      </w:r>
    </w:p>
    <w:p w:rsidR="004A5ECB" w:rsidRDefault="00D31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</w:t>
      </w:r>
      <w:r w:rsidR="00AA0B8A">
        <w:rPr>
          <w:rFonts w:ascii="Times New Roman" w:eastAsia="Times New Roman" w:hAnsi="Times New Roman" w:cs="Times New Roman"/>
          <w:sz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деятельности». 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 волновала выдающиеся умы не одно столетие. Еще в 18 веке  французский писатель Ж. Руссо, говорил: «Чтобы сделать ребенка умным и рассудительным,  сделайте его крепким  и здоровым: пусть работает, действует, бегает, кричит, пусть он находится в постоянном  движении…».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Дети раннего возраста являются своеобразной группой риска в любом детском саду. Адаптация, смена режима, окружающей обстановки и прочие факторы неблагоприятно сказываются на здоровье малышей: дети часто и тяжело болеют. В связи с этим появляется необходимость профилактических мероприятий по охране и укреплению здоровья детей.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Комплекс  таких мероприятий получил  название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технологии».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 понимаем процесс, «включающий в себя совокупность специально организованных физкультурно-оздоровительных, образовательных, санитарно-гигиенических, лечебно-профилактических и других мероприятий для полноценно здоровой жизни на каждом этапе его возрастного развития». 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ДОУ наряду с обеспечением необходимых условий для полноценного естественного развития ребенка способствует формированию у него осознанной потребности в здоровье, пониманию основ здорового образа жизни, обеспечивает практическое освоение навыков сохранения и укрепления физического и психического здоровья. Именно в раннем возрасте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должно уделяться как можно больше внимания.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Кроме этого, именно в этом возрасте отмечается более тесная связь ребёнка с семьёй и </w:t>
      </w:r>
      <w:r>
        <w:rPr>
          <w:rFonts w:ascii="Times New Roman" w:eastAsia="Times New Roman" w:hAnsi="Times New Roman" w:cs="Times New Roman"/>
          <w:sz w:val="28"/>
        </w:rPr>
        <w:lastRenderedPageBreak/>
        <w:t>воспитателем, чем в школьный период, что помогает наиболее эффективно воздействовать на ребёнка и членов его семьи.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технологиям относятся: утренняя гимнастика, гимнастика для глаз, воздушные процедуры, пальчиковая гимнастика, дыхательная гимнастика, гимнастика пробуждения, подвижные игры, ходьба по массажным дорожкам, закаливание, артикуляционная гимнастика.</w:t>
      </w:r>
      <w:proofErr w:type="gramEnd"/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Утренняя гимнастика </w:t>
      </w:r>
      <w:r>
        <w:rPr>
          <w:rFonts w:ascii="Times New Roman" w:eastAsia="Times New Roman" w:hAnsi="Times New Roman" w:cs="Times New Roman"/>
          <w:sz w:val="28"/>
        </w:rPr>
        <w:t>проходит в нашей группе под музыку. Используются разные виды гимнастики: игровая; сюжетная; ритмическая.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Преимущество проведения гимнастики под музыку заключается в том, что дети знают, что под определенную музыку необходимо выполнить определенные упражнения: нужно построиться в круг и приготовиться к зарядке, если зазвучала знакомая мелодия или песенка. Это их дисциплинирует. Настроение у ребенка улучшается, капризы исчезают, поведение стабилизируется.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Утреннюю гимнастику дети делают с разными предметами: флажки, кубики, ленты. Особенно часто используются массажные мячи, с которыми проводятся корригирующие упражнения для укрепления мышц ног и свода стопы, а также массаж рук. Эти мячи дети называют «ежики».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утреннюю гимнастику обязательно включаются упражнения на дыхание, которые необходимы для восстановления дыхания. Дыхательные упражнения способствуют полноценному физическому развитию и являются профилактикой заболеваний дыхательной системы.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конце занятия используются такие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речёвки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утрам зарядку делай - будешь сильным, будешь смелым!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Если день начать с зарядки, дальше будет все в порядке!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Все у нас хорошо, все у нас в порядке,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Потому что по утрам делаем зарядку! 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Гимнастика для глаз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стараемся проводить в стихах, например: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«Всю неделю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попорядку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Глазки делают зарядку.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понедельник, как проснутся,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Глазки солнцу улыбнутся,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Вниз посмотрят на траву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обратно в высоту.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сейчас расслабьте глазки, поморгайте часто-часто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Без гимнастики, друзья, 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Нашим глазкам жить нельзя!»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Дыхательная гимнастика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очень детям нравится упражнения с мыльными пузырями, «Насос», «Волшебные бутылочки», «Каша кипит», «Чей шарик быстрее» и так далее.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Пальчиковая гимнастика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темы упражнений самые разнообразные: «Веселая мышка», «Паучки», «Домик на елке», «Крокодилы». 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Закаливающие мероприятия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например, «Кран откройся, нос умойся», «Водичка, водичка…»,  организуем ходьбу босиком по мокрой солевой дорожке. Обязательно проветриваем групповую комнату и спальни.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Динамические паузы</w:t>
      </w:r>
      <w:r w:rsidR="00D310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применяем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комплексы мини упражнений «Зоркие глазки», «Где же наши ручки», «Рыбки плавают в пруду», «Пальчики гуляют» и другие.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Подвижные и спортивные игры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подбираем в соответствии с возрастом ребёнка, местом и временем проведения.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прогулке «Воробышки и автомобиль», «Мой веселый звонкий мяч», «Кто быстрее», в группе - «Солнышко и дождик», «Лохматый пес», «Вышла курочка гулять».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Гимнастика пробуждения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стараемся включать спокойную музыку и сначала делаем упражнения на кроватках «Мы проснулись», «Котята», «Веселая зарядка». Для профилактических целей каждым родителем был изготовлен коврик - дорожка с пуговицами. Дети с удовольствием ходят по нему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:rsidR="004A5ECB" w:rsidRDefault="00D310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Считаем</w:t>
      </w:r>
      <w:r w:rsidR="00AA0B8A">
        <w:rPr>
          <w:rFonts w:ascii="Times New Roman" w:eastAsia="Times New Roman" w:hAnsi="Times New Roman" w:cs="Times New Roman"/>
          <w:sz w:val="28"/>
        </w:rPr>
        <w:t xml:space="preserve">, что к </w:t>
      </w:r>
      <w:proofErr w:type="spellStart"/>
      <w:r w:rsidR="00AA0B8A">
        <w:rPr>
          <w:rFonts w:ascii="Times New Roman" w:eastAsia="Times New Roman" w:hAnsi="Times New Roman" w:cs="Times New Roman"/>
          <w:sz w:val="28"/>
        </w:rPr>
        <w:t>здоровьесберегающим</w:t>
      </w:r>
      <w:proofErr w:type="spellEnd"/>
      <w:r w:rsidR="00AA0B8A">
        <w:rPr>
          <w:rFonts w:ascii="Times New Roman" w:eastAsia="Times New Roman" w:hAnsi="Times New Roman" w:cs="Times New Roman"/>
          <w:sz w:val="28"/>
        </w:rPr>
        <w:t xml:space="preserve"> технологиям, направленным на развитие личности дошкольника, можно отнести </w:t>
      </w:r>
      <w:r w:rsidR="00AA0B8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технологии, обеспечивающие психическое и социальное здоровье ребёнка-дошкольника.</w:t>
      </w:r>
      <w:r w:rsidR="00AA0B8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Основная задача </w:t>
      </w:r>
      <w:r w:rsidR="00AA0B8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этих технологий -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Для этой цели у нас имеется зона психологической разгрузки – это такой уголок, где пространство организовано таким образом, что ребенок, который там находится, ощущает комфорт, покой, безопасность. В этой зоне он расслабляется, может подумать, помечтать.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Задача такой зоны – создание благоприятных условий для реализации индивидуальной потребности в покое. Также зона психологической разгрузки в группе раннего возраста способствует умственному развитию детей, возбуждает интерес к исследованию. А умение полноценно и правильно расслабиться – важная составляющая в формировании психологического здоровья и общей культуры личности ребенка.</w:t>
      </w:r>
    </w:p>
    <w:p w:rsidR="004A5ECB" w:rsidRDefault="00AA0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Встречает наших детей каждое утро «Полянка настроения». У каждого ребенка на петельке висит смайлик, который соответствует их настроению. Дети сами меняют смайлик в зависимости от настроения. «Полянка настроения» помогает детям понимать собственные эмоции и эмоции других.</w:t>
      </w:r>
    </w:p>
    <w:p w:rsidR="004A5ECB" w:rsidRDefault="00AA0B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деятельность охватывает все сферы деятельности, в том числе и взаимодействие с родителями.</w:t>
      </w:r>
    </w:p>
    <w:p w:rsidR="004A5ECB" w:rsidRDefault="00AA0B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Совместно с родителями был создан клуб «Малыши-крепыши», где проводятся консультации и беседы: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 в порядке – спасибо зарядке!»,  «Значение режима дня в жизни дошкольника» и др. </w:t>
      </w:r>
    </w:p>
    <w:p w:rsidR="004A5ECB" w:rsidRDefault="00AA0B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Используются в группе папки – передвижки («Растим здорового малыша», «Подвижные игры для детей раннего возраста», «Формирование правильной осанки и профилактика её нарушений», «Как одевать ребенка в </w:t>
      </w:r>
      <w:r>
        <w:rPr>
          <w:rFonts w:ascii="Times New Roman" w:eastAsia="Times New Roman" w:hAnsi="Times New Roman" w:cs="Times New Roman"/>
          <w:sz w:val="28"/>
        </w:rPr>
        <w:lastRenderedPageBreak/>
        <w:t>зимнее время», «Не ленись, на зарядку становись», «Как обучать малыша культурно – гигиеническим навыкам» и т. д.).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Рекомендуются родителям занимательно-игровые формы работы с интересными сказочными сюжетами, привлекающими внимание детей. Это комплексы:</w:t>
      </w:r>
    </w:p>
    <w:p w:rsidR="004A5ECB" w:rsidRDefault="00AA0B8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«Веселые пчелки», «Путешествия котят», «Дождевые червячки» и др., цель которых дать возможность ребенку испытать разнообразные мышечные нагрузки путем подражательного повторения движений и действий педагога, тренируя их в направлении и задержании внимания на своих ощущениях;</w:t>
      </w:r>
    </w:p>
    <w:p w:rsidR="004A5ECB" w:rsidRDefault="00AA0B8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имитационные игры, игровые упражнения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Мы-волшебники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», «Разноцветные карточки», «Волшебные крючочки» и другие,  способствующие развитию творческих способностей и навыков общения, снятию проблем, сопутствующих «кризису трех лет».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родителями проводится изготовление книжек-малышек, например «Волшебная фея», «Как приучить ребенка чистить зубки» и другие.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Модель жизни ребёнка в группе составлена с учётом смены статических занятий и двигательной деятельности, разнообразной деятельности детей во время прогулок, достаточного времени для сна, занятий и игр («в соответствии с требованиями ФГОС к общему объему обязательной части основной общеобразовательной программы  дошкольного образования и требованиям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>»).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увлекательной, наглядно-практической форме стараемся обогащать представления детей о здоровье и здоровом образе жизни. Для этого используются игры-драматизации, сюжетные игры, беседы по формированию привычки к здоровому образу жизни. </w:t>
      </w:r>
    </w:p>
    <w:p w:rsidR="004A5ECB" w:rsidRDefault="00AA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Надеюсь, что, полученные в детском саду, знания, умения и навыки, станут фундаментом здорового образа жизни, и как следствие, залогом успешного развития всех сфер личности, ее свойств и качеств.</w:t>
      </w:r>
    </w:p>
    <w:p w:rsidR="004A5ECB" w:rsidRDefault="00D31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Закончить хотим</w:t>
      </w:r>
      <w:r w:rsidR="00AA0B8A">
        <w:rPr>
          <w:rFonts w:ascii="Times New Roman" w:eastAsia="Times New Roman" w:hAnsi="Times New Roman" w:cs="Times New Roman"/>
          <w:sz w:val="28"/>
        </w:rPr>
        <w:t xml:space="preserve"> словами Сухомлинского В. А.: </w:t>
      </w:r>
      <w:r w:rsidR="00AA0B8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A0B8A">
        <w:rPr>
          <w:rFonts w:ascii="Times New Roman" w:eastAsia="Times New Roman" w:hAnsi="Times New Roman" w:cs="Times New Roman"/>
          <w:sz w:val="28"/>
        </w:rPr>
        <w:t xml:space="preserve">Я не боюсь еще и еще повторить: забота о здоровье –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силы». </w:t>
      </w:r>
    </w:p>
    <w:p w:rsidR="004A5ECB" w:rsidRDefault="004A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5ECB" w:rsidRDefault="004A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5ECB" w:rsidRDefault="004A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5ECB" w:rsidRDefault="004A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5ECB" w:rsidRDefault="004A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5ECB" w:rsidRDefault="004A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5ECB" w:rsidRDefault="004A5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sectPr w:rsidR="004A5ECB" w:rsidSect="0015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2305"/>
    <w:multiLevelType w:val="multilevel"/>
    <w:tmpl w:val="889C7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ECB"/>
    <w:rsid w:val="001579D6"/>
    <w:rsid w:val="004A5ECB"/>
    <w:rsid w:val="00AA0B8A"/>
    <w:rsid w:val="00D3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2021-12-08T10:43:00Z</dcterms:created>
  <dcterms:modified xsi:type="dcterms:W3CDTF">2002-01-01T00:10:00Z</dcterms:modified>
</cp:coreProperties>
</file>